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791DB" w14:textId="77777777" w:rsidR="00E41479" w:rsidRDefault="00E41479" w:rsidP="00E41479">
      <w:pPr>
        <w:jc w:val="center"/>
        <w:rPr>
          <w:rFonts w:ascii="Calibri" w:hAnsi="Calibri" w:cs="Calibri"/>
          <w:b/>
          <w:bCs/>
          <w:sz w:val="22"/>
          <w:szCs w:val="22"/>
          <w:u w:val="single"/>
        </w:rPr>
      </w:pPr>
    </w:p>
    <w:p w14:paraId="55C32788" w14:textId="77777777" w:rsidR="00E41479" w:rsidRDefault="00E41479" w:rsidP="00E41479">
      <w:pPr>
        <w:jc w:val="center"/>
        <w:rPr>
          <w:rFonts w:ascii="Calibri" w:hAnsi="Calibri" w:cs="Calibri"/>
          <w:b/>
          <w:bCs/>
          <w:sz w:val="22"/>
          <w:szCs w:val="22"/>
          <w:u w:val="single"/>
        </w:rPr>
      </w:pPr>
    </w:p>
    <w:p w14:paraId="7E23E6E2" w14:textId="6723716C" w:rsidR="00E41479" w:rsidRDefault="00E41479" w:rsidP="00E41479">
      <w:pPr>
        <w:jc w:val="center"/>
        <w:rPr>
          <w:rFonts w:ascii="Calibri" w:hAnsi="Calibri" w:cs="Calibri"/>
          <w:b/>
          <w:bCs/>
          <w:sz w:val="22"/>
          <w:szCs w:val="22"/>
          <w:u w:val="single"/>
        </w:rPr>
      </w:pPr>
      <w:r>
        <w:rPr>
          <w:rFonts w:ascii="Calibri" w:hAnsi="Calibri" w:cs="Calibri"/>
          <w:b/>
          <w:bCs/>
          <w:sz w:val="22"/>
          <w:szCs w:val="22"/>
          <w:u w:val="single"/>
        </w:rPr>
        <w:t>Meeting Minutes to Amend the 2020 Budget</w:t>
      </w:r>
    </w:p>
    <w:p w14:paraId="425D5E71" w14:textId="77777777" w:rsidR="00E41479" w:rsidRDefault="00E41479" w:rsidP="00E41479">
      <w:pPr>
        <w:spacing w:before="0"/>
        <w:rPr>
          <w:rFonts w:ascii="Calibri" w:hAnsi="Calibri" w:cs="Calibri"/>
          <w:bCs/>
          <w:sz w:val="22"/>
          <w:szCs w:val="22"/>
        </w:rPr>
      </w:pPr>
    </w:p>
    <w:p w14:paraId="12FCF616" w14:textId="77777777" w:rsidR="00E41479" w:rsidRDefault="00E41479" w:rsidP="00E41479">
      <w:pPr>
        <w:spacing w:before="0"/>
        <w:rPr>
          <w:rFonts w:ascii="Calibri" w:hAnsi="Calibri" w:cs="Calibri"/>
          <w:bCs/>
          <w:sz w:val="22"/>
          <w:szCs w:val="22"/>
        </w:rPr>
      </w:pPr>
      <w:r>
        <w:rPr>
          <w:rFonts w:ascii="Calibri" w:hAnsi="Calibri" w:cs="Calibri"/>
          <w:bCs/>
          <w:sz w:val="22"/>
          <w:szCs w:val="22"/>
        </w:rPr>
        <w:t>NOTICE IS HEREBY GIVEN, in accordance with the bylaws of the Association and Florida’s Condominium Act, which the Board of Administration of the Association will consider the adoption of the budget for the coming fiscal year of the Condominium and Condominium Association at the following date, time and place:</w:t>
      </w:r>
    </w:p>
    <w:p w14:paraId="0D796617" w14:textId="77777777" w:rsidR="00E41479" w:rsidRDefault="00E41479" w:rsidP="00E41479">
      <w:pPr>
        <w:spacing w:before="0"/>
        <w:rPr>
          <w:rFonts w:ascii="Calibri" w:hAnsi="Calibri" w:cs="Calibri"/>
          <w:bCs/>
          <w:sz w:val="22"/>
          <w:szCs w:val="22"/>
        </w:rPr>
      </w:pPr>
    </w:p>
    <w:p w14:paraId="054E2766" w14:textId="77777777" w:rsidR="00E41479" w:rsidRDefault="00E41479" w:rsidP="00E41479">
      <w:pPr>
        <w:rPr>
          <w:rFonts w:ascii="Calibri" w:hAnsi="Calibri" w:cs="Calibri"/>
          <w:bCs/>
          <w:sz w:val="22"/>
          <w:szCs w:val="22"/>
        </w:rPr>
      </w:pPr>
      <w:r>
        <w:rPr>
          <w:rFonts w:ascii="Calibri" w:hAnsi="Calibri" w:cs="Calibri"/>
          <w:bCs/>
          <w:sz w:val="22"/>
          <w:szCs w:val="22"/>
        </w:rPr>
        <w:t xml:space="preserve">Due to the current circumstances surrounding COVID-19, meetings will be held by Zoom Conferencing until further notice. </w:t>
      </w:r>
    </w:p>
    <w:p w14:paraId="224A1985" w14:textId="77777777" w:rsidR="00E41479" w:rsidRDefault="00E41479" w:rsidP="00E41479">
      <w:pPr>
        <w:spacing w:before="0"/>
        <w:rPr>
          <w:rFonts w:ascii="Calibri" w:hAnsi="Calibri" w:cs="Calibri"/>
          <w:bCs/>
          <w:sz w:val="22"/>
          <w:szCs w:val="22"/>
        </w:rPr>
      </w:pPr>
    </w:p>
    <w:p w14:paraId="0FC1D644" w14:textId="77777777" w:rsidR="00E41479" w:rsidRDefault="00E41479" w:rsidP="00E41479">
      <w:pPr>
        <w:spacing w:before="0"/>
        <w:rPr>
          <w:rFonts w:ascii="Calibri" w:hAnsi="Calibri" w:cs="Calibri"/>
          <w:bCs/>
          <w:sz w:val="22"/>
          <w:szCs w:val="22"/>
        </w:rPr>
      </w:pPr>
      <w:r>
        <w:rPr>
          <w:rFonts w:ascii="Calibri" w:hAnsi="Calibri" w:cs="Calibri"/>
          <w:bCs/>
          <w:sz w:val="22"/>
          <w:szCs w:val="22"/>
        </w:rPr>
        <w:tab/>
        <w:t>Date: July 15, 2020</w:t>
      </w:r>
    </w:p>
    <w:p w14:paraId="1A45A51B" w14:textId="77777777" w:rsidR="00E41479" w:rsidRDefault="00E41479" w:rsidP="00E41479">
      <w:pPr>
        <w:spacing w:before="0"/>
        <w:rPr>
          <w:rFonts w:ascii="Calibri" w:hAnsi="Calibri" w:cs="Calibri"/>
          <w:bCs/>
          <w:sz w:val="22"/>
          <w:szCs w:val="22"/>
        </w:rPr>
      </w:pPr>
    </w:p>
    <w:p w14:paraId="7CDBAB56" w14:textId="77777777" w:rsidR="00E41479" w:rsidRDefault="00E41479" w:rsidP="00E41479">
      <w:pPr>
        <w:spacing w:before="0"/>
        <w:rPr>
          <w:rFonts w:ascii="Calibri" w:hAnsi="Calibri" w:cs="Calibri"/>
          <w:bCs/>
          <w:sz w:val="22"/>
          <w:szCs w:val="22"/>
        </w:rPr>
      </w:pPr>
      <w:r>
        <w:rPr>
          <w:rFonts w:ascii="Calibri" w:hAnsi="Calibri" w:cs="Calibri"/>
          <w:bCs/>
          <w:sz w:val="22"/>
          <w:szCs w:val="22"/>
        </w:rPr>
        <w:tab/>
        <w:t>Time: 5:30 p.m.</w:t>
      </w:r>
    </w:p>
    <w:p w14:paraId="1248FABB" w14:textId="77777777" w:rsidR="00E41479" w:rsidRDefault="00E41479" w:rsidP="00E41479">
      <w:pPr>
        <w:spacing w:before="0"/>
        <w:rPr>
          <w:rFonts w:ascii="Calibri" w:hAnsi="Calibri" w:cs="Calibri"/>
          <w:bCs/>
          <w:sz w:val="22"/>
          <w:szCs w:val="22"/>
        </w:rPr>
      </w:pPr>
    </w:p>
    <w:p w14:paraId="14C78E69" w14:textId="77777777" w:rsidR="00E41479" w:rsidRDefault="00E41479" w:rsidP="00E41479">
      <w:pPr>
        <w:pStyle w:val="NoSpacing"/>
        <w:rPr>
          <w:rFonts w:cs="Calibri"/>
        </w:rPr>
      </w:pPr>
      <w:r>
        <w:rPr>
          <w:rFonts w:cs="Calibri"/>
          <w:bCs/>
        </w:rPr>
        <w:tab/>
        <w:t xml:space="preserve">Place: </w:t>
      </w:r>
      <w:r>
        <w:rPr>
          <w:rFonts w:cs="Calibri"/>
        </w:rPr>
        <w:t xml:space="preserve">Meeting will be held via Zoom Conferencing. </w:t>
      </w:r>
    </w:p>
    <w:p w14:paraId="46AF07A5" w14:textId="77777777" w:rsidR="00E41479" w:rsidRDefault="00E41479" w:rsidP="00E41479">
      <w:pPr>
        <w:pStyle w:val="NoSpacing"/>
        <w:rPr>
          <w:rFonts w:cs="Calibri"/>
        </w:rPr>
      </w:pPr>
      <w:r>
        <w:rPr>
          <w:rFonts w:cs="Calibri"/>
        </w:rPr>
        <w:tab/>
        <w:t xml:space="preserve">            Meeting ID: 492 478 8288</w:t>
      </w:r>
    </w:p>
    <w:p w14:paraId="43C512F1" w14:textId="77777777" w:rsidR="00E41479" w:rsidRDefault="00E41479" w:rsidP="00E41479">
      <w:pPr>
        <w:pStyle w:val="NoSpacing"/>
        <w:rPr>
          <w:rFonts w:cs="Calibri"/>
        </w:rPr>
      </w:pPr>
      <w:r>
        <w:rPr>
          <w:rFonts w:cs="Calibri"/>
        </w:rPr>
        <w:tab/>
        <w:t xml:space="preserve">            Password: Meeting</w:t>
      </w:r>
    </w:p>
    <w:p w14:paraId="7A7484C2" w14:textId="77777777" w:rsidR="00E41479" w:rsidRDefault="00E41479" w:rsidP="00E41479">
      <w:pPr>
        <w:ind w:left="720"/>
        <w:rPr>
          <w:rFonts w:ascii="Calibri" w:hAnsi="Calibri" w:cs="Calibri"/>
          <w:bCs/>
          <w:sz w:val="22"/>
          <w:szCs w:val="22"/>
        </w:rPr>
      </w:pPr>
      <w:r>
        <w:rPr>
          <w:rFonts w:ascii="Calibri" w:hAnsi="Calibri" w:cs="Calibri"/>
          <w:color w:val="232333"/>
          <w:sz w:val="22"/>
          <w:szCs w:val="22"/>
          <w:shd w:val="clear" w:color="auto" w:fill="FFFFFF"/>
        </w:rPr>
        <w:t xml:space="preserve">           Link: </w:t>
      </w:r>
      <w:hyperlink r:id="rId7" w:history="1">
        <w:r>
          <w:rPr>
            <w:rStyle w:val="Hyperlink"/>
            <w:rFonts w:ascii="Calibri" w:hAnsi="Calibri" w:cs="Calibri"/>
            <w:sz w:val="22"/>
            <w:szCs w:val="22"/>
            <w:shd w:val="clear" w:color="auto" w:fill="FFFFFF"/>
          </w:rPr>
          <w:t>https://us02web.zoom.us/j/4924788288?pwd=RzFKMURKcUFa QXFmcCsvQWRORk40dz09</w:t>
        </w:r>
      </w:hyperlink>
      <w:r>
        <w:rPr>
          <w:rFonts w:ascii="Calibri" w:hAnsi="Calibri" w:cs="Calibri"/>
          <w:color w:val="232333"/>
          <w:sz w:val="22"/>
          <w:szCs w:val="22"/>
          <w:shd w:val="clear" w:color="auto" w:fill="FFFFFF"/>
        </w:rPr>
        <w:t xml:space="preserve"> </w:t>
      </w:r>
    </w:p>
    <w:p w14:paraId="6316052E" w14:textId="77777777" w:rsidR="00E41479" w:rsidRDefault="00E41479" w:rsidP="00E41479">
      <w:pPr>
        <w:spacing w:before="0"/>
        <w:rPr>
          <w:rFonts w:ascii="Calibri" w:hAnsi="Calibri" w:cs="Calibri"/>
          <w:bCs/>
          <w:sz w:val="22"/>
          <w:szCs w:val="22"/>
        </w:rPr>
      </w:pPr>
    </w:p>
    <w:p w14:paraId="5ED1958B" w14:textId="77777777" w:rsidR="00E41479" w:rsidRDefault="00E41479" w:rsidP="00E41479">
      <w:pPr>
        <w:spacing w:before="0"/>
        <w:rPr>
          <w:rFonts w:ascii="Calibri" w:hAnsi="Calibri" w:cs="Calibri"/>
          <w:bCs/>
        </w:rPr>
      </w:pPr>
    </w:p>
    <w:p w14:paraId="2962DB8D" w14:textId="77777777" w:rsidR="00E41479" w:rsidRDefault="00E41479" w:rsidP="00E41479">
      <w:pPr>
        <w:numPr>
          <w:ilvl w:val="0"/>
          <w:numId w:val="1"/>
        </w:numPr>
        <w:spacing w:before="0" w:line="360" w:lineRule="auto"/>
        <w:rPr>
          <w:rFonts w:asciiTheme="majorHAnsi" w:hAnsiTheme="majorHAnsi" w:cstheme="majorHAnsi"/>
          <w:bCs/>
        </w:rPr>
      </w:pPr>
      <w:r>
        <w:rPr>
          <w:rFonts w:asciiTheme="majorHAnsi" w:hAnsiTheme="majorHAnsi" w:cstheme="majorHAnsi"/>
          <w:b/>
        </w:rPr>
        <w:t>Call to Order</w:t>
      </w:r>
      <w:r>
        <w:rPr>
          <w:rFonts w:asciiTheme="majorHAnsi" w:hAnsiTheme="majorHAnsi" w:cstheme="majorHAnsi"/>
          <w:bCs/>
        </w:rPr>
        <w:t>: Meeting was called to order 5:35PM.</w:t>
      </w:r>
    </w:p>
    <w:p w14:paraId="508D72D5" w14:textId="77777777" w:rsidR="00E41479" w:rsidRDefault="00E41479" w:rsidP="00E41479">
      <w:pPr>
        <w:numPr>
          <w:ilvl w:val="0"/>
          <w:numId w:val="1"/>
        </w:numPr>
        <w:spacing w:before="0" w:line="360" w:lineRule="auto"/>
        <w:rPr>
          <w:rFonts w:asciiTheme="majorHAnsi" w:hAnsiTheme="majorHAnsi" w:cstheme="majorHAnsi"/>
          <w:bCs/>
        </w:rPr>
      </w:pPr>
      <w:r>
        <w:rPr>
          <w:rFonts w:asciiTheme="majorHAnsi" w:hAnsiTheme="majorHAnsi" w:cstheme="majorHAnsi"/>
          <w:b/>
        </w:rPr>
        <w:t>Calling of the Roll:</w:t>
      </w:r>
      <w:r>
        <w:rPr>
          <w:rFonts w:asciiTheme="majorHAnsi" w:hAnsiTheme="majorHAnsi" w:cstheme="majorHAnsi"/>
          <w:bCs/>
        </w:rPr>
        <w:t xml:space="preserve"> Randy Miller, Mara Taylor, Mary </w:t>
      </w:r>
      <w:proofErr w:type="spellStart"/>
      <w:r>
        <w:rPr>
          <w:rFonts w:asciiTheme="majorHAnsi" w:hAnsiTheme="majorHAnsi" w:cstheme="majorHAnsi"/>
          <w:bCs/>
        </w:rPr>
        <w:t>Freidin</w:t>
      </w:r>
      <w:proofErr w:type="spellEnd"/>
      <w:r>
        <w:rPr>
          <w:rFonts w:asciiTheme="majorHAnsi" w:hAnsiTheme="majorHAnsi" w:cstheme="majorHAnsi"/>
          <w:bCs/>
        </w:rPr>
        <w:t xml:space="preserve">, Linda Williams, TJ Lewis. Members: Ashley Blakley. Management: Patricia Swain, Kyle Rowell, </w:t>
      </w:r>
      <w:proofErr w:type="spellStart"/>
      <w:r>
        <w:rPr>
          <w:rFonts w:asciiTheme="majorHAnsi" w:hAnsiTheme="majorHAnsi" w:cstheme="majorHAnsi"/>
          <w:bCs/>
        </w:rPr>
        <w:t>Tiziana</w:t>
      </w:r>
      <w:proofErr w:type="spellEnd"/>
      <w:r>
        <w:rPr>
          <w:rFonts w:asciiTheme="majorHAnsi" w:hAnsiTheme="majorHAnsi" w:cstheme="majorHAnsi"/>
          <w:bCs/>
        </w:rPr>
        <w:t xml:space="preserve"> Marquez. </w:t>
      </w:r>
    </w:p>
    <w:p w14:paraId="5D7B4193" w14:textId="77777777" w:rsidR="00E41479" w:rsidRDefault="00E41479" w:rsidP="00E41479">
      <w:pPr>
        <w:numPr>
          <w:ilvl w:val="0"/>
          <w:numId w:val="1"/>
        </w:numPr>
        <w:spacing w:before="0" w:line="360" w:lineRule="auto"/>
        <w:rPr>
          <w:rFonts w:asciiTheme="majorHAnsi" w:hAnsiTheme="majorHAnsi" w:cstheme="majorHAnsi"/>
          <w:bCs/>
        </w:rPr>
      </w:pPr>
      <w:r>
        <w:rPr>
          <w:rFonts w:asciiTheme="majorHAnsi" w:hAnsiTheme="majorHAnsi" w:cstheme="majorHAnsi"/>
          <w:b/>
        </w:rPr>
        <w:t>Review and Approval of 6.17.2020 Board Meeting Minutes:</w:t>
      </w:r>
      <w:r>
        <w:rPr>
          <w:rFonts w:asciiTheme="majorHAnsi" w:hAnsiTheme="majorHAnsi" w:cstheme="majorHAnsi"/>
          <w:bCs/>
        </w:rPr>
        <w:t xml:space="preserve"> Linda Williams motioned to approve 6.17.2020 Board Meeting minutes. Mary </w:t>
      </w:r>
      <w:proofErr w:type="spellStart"/>
      <w:r>
        <w:rPr>
          <w:rFonts w:asciiTheme="majorHAnsi" w:hAnsiTheme="majorHAnsi" w:cstheme="majorHAnsi"/>
          <w:bCs/>
        </w:rPr>
        <w:t>Freidin</w:t>
      </w:r>
      <w:proofErr w:type="spellEnd"/>
      <w:r>
        <w:rPr>
          <w:rFonts w:asciiTheme="majorHAnsi" w:hAnsiTheme="majorHAnsi" w:cstheme="majorHAnsi"/>
          <w:bCs/>
        </w:rPr>
        <w:t xml:space="preserve"> 2</w:t>
      </w:r>
      <w:r>
        <w:rPr>
          <w:rFonts w:asciiTheme="majorHAnsi" w:hAnsiTheme="majorHAnsi" w:cstheme="majorHAnsi"/>
          <w:bCs/>
          <w:vertAlign w:val="superscript"/>
        </w:rPr>
        <w:t>nd</w:t>
      </w:r>
      <w:r>
        <w:rPr>
          <w:rFonts w:asciiTheme="majorHAnsi" w:hAnsiTheme="majorHAnsi" w:cstheme="majorHAnsi"/>
          <w:bCs/>
        </w:rPr>
        <w:t xml:space="preserve"> motion to approve 6.17.2020 Board Meeting Minutes. Motion carries without objection, 4-0. </w:t>
      </w:r>
    </w:p>
    <w:p w14:paraId="5C8F8954" w14:textId="6ED3F476" w:rsidR="00E41479" w:rsidRDefault="00E41479" w:rsidP="00E41479">
      <w:pPr>
        <w:pStyle w:val="NoSpacing"/>
        <w:numPr>
          <w:ilvl w:val="0"/>
          <w:numId w:val="1"/>
        </w:numPr>
        <w:spacing w:line="360" w:lineRule="auto"/>
        <w:rPr>
          <w:rFonts w:asciiTheme="majorHAnsi" w:hAnsiTheme="majorHAnsi" w:cstheme="majorHAnsi"/>
          <w:sz w:val="24"/>
          <w:szCs w:val="24"/>
        </w:rPr>
      </w:pPr>
      <w:r>
        <w:rPr>
          <w:rFonts w:asciiTheme="majorHAnsi" w:hAnsiTheme="majorHAnsi" w:cstheme="majorHAnsi"/>
          <w:b/>
          <w:sz w:val="24"/>
          <w:szCs w:val="24"/>
        </w:rPr>
        <w:t xml:space="preserve">Consideration of amending the 2020 Budget for the remainder of the year- as discussed at the Board Meeting on 6.17.2020: </w:t>
      </w:r>
      <w:r>
        <w:rPr>
          <w:rFonts w:asciiTheme="majorHAnsi" w:hAnsiTheme="majorHAnsi" w:cstheme="majorHAnsi"/>
          <w:color w:val="222222"/>
          <w:sz w:val="24"/>
          <w:szCs w:val="24"/>
          <w:shd w:val="clear" w:color="auto" w:fill="FFFFFF"/>
        </w:rPr>
        <w:t xml:space="preserve">Board concluded that for the remaining year of 2020 an additional payment of $132 would be assessed effective </w:t>
      </w:r>
      <w:proofErr w:type="spellStart"/>
      <w:r>
        <w:rPr>
          <w:rFonts w:asciiTheme="majorHAnsi" w:hAnsiTheme="majorHAnsi" w:cstheme="majorHAnsi"/>
          <w:color w:val="222222"/>
          <w:sz w:val="24"/>
          <w:szCs w:val="24"/>
          <w:shd w:val="clear" w:color="auto" w:fill="FFFFFF"/>
        </w:rPr>
        <w:t>iummedialy</w:t>
      </w:r>
      <w:proofErr w:type="spellEnd"/>
      <w:r>
        <w:rPr>
          <w:rFonts w:asciiTheme="majorHAnsi" w:hAnsiTheme="majorHAnsi" w:cstheme="majorHAnsi"/>
          <w:color w:val="222222"/>
          <w:sz w:val="24"/>
          <w:szCs w:val="24"/>
          <w:shd w:val="clear" w:color="auto" w:fill="FFFFFF"/>
        </w:rPr>
        <w:t xml:space="preserve"> including July 2020. Owners can choose to pay monthly installments of $22 or pay lump sum by the end of 2020 of $132. Management will send letter to ownership with notification. </w:t>
      </w:r>
      <w:r>
        <w:rPr>
          <w:rFonts w:asciiTheme="majorHAnsi" w:hAnsiTheme="majorHAnsi" w:cstheme="majorHAnsi"/>
          <w:bCs/>
          <w:sz w:val="24"/>
          <w:szCs w:val="24"/>
        </w:rPr>
        <w:t xml:space="preserve">Mary </w:t>
      </w:r>
      <w:proofErr w:type="spellStart"/>
      <w:r>
        <w:rPr>
          <w:rFonts w:asciiTheme="majorHAnsi" w:hAnsiTheme="majorHAnsi" w:cstheme="majorHAnsi"/>
          <w:bCs/>
          <w:sz w:val="24"/>
          <w:szCs w:val="24"/>
        </w:rPr>
        <w:lastRenderedPageBreak/>
        <w:t>Freidin</w:t>
      </w:r>
      <w:proofErr w:type="spellEnd"/>
      <w:r>
        <w:rPr>
          <w:rFonts w:asciiTheme="majorHAnsi" w:hAnsiTheme="majorHAnsi" w:cstheme="majorHAnsi"/>
          <w:bCs/>
          <w:sz w:val="24"/>
          <w:szCs w:val="24"/>
        </w:rPr>
        <w:t xml:space="preserve"> requested for a budget workshop to be scheduled within the next 90 days. Management noted that budget workshop is scheduled typically in October specifically before a board meeting which is scheduled the same day. This would meet the request for the meeting to be held within the 90 days. Mary </w:t>
      </w:r>
      <w:proofErr w:type="spellStart"/>
      <w:r>
        <w:rPr>
          <w:rFonts w:asciiTheme="majorHAnsi" w:hAnsiTheme="majorHAnsi" w:cstheme="majorHAnsi"/>
          <w:bCs/>
          <w:sz w:val="24"/>
          <w:szCs w:val="24"/>
        </w:rPr>
        <w:t>Freidin’s</w:t>
      </w:r>
      <w:proofErr w:type="spellEnd"/>
      <w:r>
        <w:rPr>
          <w:rFonts w:asciiTheme="majorHAnsi" w:hAnsiTheme="majorHAnsi" w:cstheme="majorHAnsi"/>
          <w:bCs/>
          <w:sz w:val="24"/>
          <w:szCs w:val="24"/>
        </w:rPr>
        <w:t xml:space="preserve"> call dropped during the meeting. Mara Taylor motioned to approve budget amendment. Linda Williams 2</w:t>
      </w:r>
      <w:r>
        <w:rPr>
          <w:rFonts w:asciiTheme="majorHAnsi" w:hAnsiTheme="majorHAnsi" w:cstheme="majorHAnsi"/>
          <w:bCs/>
          <w:sz w:val="24"/>
          <w:szCs w:val="24"/>
          <w:vertAlign w:val="superscript"/>
        </w:rPr>
        <w:t>nd</w:t>
      </w:r>
      <w:r>
        <w:rPr>
          <w:rFonts w:asciiTheme="majorHAnsi" w:hAnsiTheme="majorHAnsi" w:cstheme="majorHAnsi"/>
          <w:bCs/>
          <w:sz w:val="24"/>
          <w:szCs w:val="24"/>
        </w:rPr>
        <w:t xml:space="preserve"> motion.  As TJ Lewis was able to make the call prior to the vote, the vote </w:t>
      </w:r>
      <w:r>
        <w:rPr>
          <w:rFonts w:asciiTheme="majorHAnsi" w:hAnsiTheme="majorHAnsi" w:cstheme="majorHAnsi"/>
          <w:bCs/>
          <w:sz w:val="24"/>
          <w:szCs w:val="24"/>
        </w:rPr>
        <w:t xml:space="preserve">unanimously carries, </w:t>
      </w:r>
      <w:r>
        <w:rPr>
          <w:rFonts w:asciiTheme="majorHAnsi" w:hAnsiTheme="majorHAnsi" w:cstheme="majorHAnsi"/>
          <w:bCs/>
          <w:sz w:val="24"/>
          <w:szCs w:val="24"/>
        </w:rPr>
        <w:t xml:space="preserve">4-0 without objection. </w:t>
      </w:r>
    </w:p>
    <w:p w14:paraId="09944F0F" w14:textId="77777777" w:rsidR="00E41479" w:rsidRDefault="00E41479" w:rsidP="00E41479">
      <w:pPr>
        <w:numPr>
          <w:ilvl w:val="0"/>
          <w:numId w:val="1"/>
        </w:numPr>
        <w:spacing w:before="0" w:line="360" w:lineRule="auto"/>
        <w:rPr>
          <w:rFonts w:asciiTheme="majorHAnsi" w:hAnsiTheme="majorHAnsi" w:cstheme="majorHAnsi"/>
          <w:bCs/>
        </w:rPr>
      </w:pPr>
      <w:r>
        <w:rPr>
          <w:rFonts w:asciiTheme="majorHAnsi" w:hAnsiTheme="majorHAnsi" w:cstheme="majorHAnsi"/>
          <w:b/>
        </w:rPr>
        <w:t>Adjournment</w:t>
      </w:r>
      <w:r>
        <w:rPr>
          <w:rFonts w:asciiTheme="majorHAnsi" w:hAnsiTheme="majorHAnsi" w:cstheme="majorHAnsi"/>
          <w:bCs/>
        </w:rPr>
        <w:t>: TJ Lewis motioned to adjourn meeting. Meeting was adjourned at 5:57 PM.</w:t>
      </w:r>
    </w:p>
    <w:p w14:paraId="19A9A960" w14:textId="77777777" w:rsidR="00E41479" w:rsidRDefault="00E41479" w:rsidP="00E41479">
      <w:pPr>
        <w:spacing w:before="0"/>
        <w:rPr>
          <w:rFonts w:ascii="Calibri" w:hAnsi="Calibri" w:cs="Calibri"/>
          <w:bCs/>
          <w:sz w:val="22"/>
          <w:szCs w:val="22"/>
        </w:rPr>
      </w:pPr>
    </w:p>
    <w:p w14:paraId="1CD380D3" w14:textId="77777777" w:rsidR="00E41479" w:rsidRDefault="00E41479" w:rsidP="00E41479">
      <w:pPr>
        <w:spacing w:before="0"/>
        <w:rPr>
          <w:rFonts w:ascii="Calibri" w:hAnsi="Calibri" w:cs="Calibri"/>
          <w:bCs/>
          <w:sz w:val="22"/>
          <w:szCs w:val="22"/>
        </w:rPr>
      </w:pPr>
      <w:r>
        <w:rPr>
          <w:rFonts w:ascii="Calibri" w:hAnsi="Calibri" w:cs="Calibri"/>
          <w:bCs/>
          <w:sz w:val="22"/>
          <w:szCs w:val="22"/>
        </w:rPr>
        <w:tab/>
      </w:r>
    </w:p>
    <w:p w14:paraId="48AF4194" w14:textId="77777777" w:rsidR="00E835BF" w:rsidRDefault="00E835BF"/>
    <w:sectPr w:rsidR="00E835B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693E9" w14:textId="77777777" w:rsidR="00217390" w:rsidRDefault="00217390" w:rsidP="00E41479">
      <w:pPr>
        <w:spacing w:before="0"/>
      </w:pPr>
      <w:r>
        <w:separator/>
      </w:r>
    </w:p>
  </w:endnote>
  <w:endnote w:type="continuationSeparator" w:id="0">
    <w:p w14:paraId="08523D89" w14:textId="77777777" w:rsidR="00217390" w:rsidRDefault="00217390" w:rsidP="00E4147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011D" w14:textId="77777777" w:rsidR="00217390" w:rsidRDefault="00217390" w:rsidP="00E41479">
      <w:pPr>
        <w:spacing w:before="0"/>
      </w:pPr>
      <w:r>
        <w:separator/>
      </w:r>
    </w:p>
  </w:footnote>
  <w:footnote w:type="continuationSeparator" w:id="0">
    <w:p w14:paraId="78CC204D" w14:textId="77777777" w:rsidR="00217390" w:rsidRDefault="00217390" w:rsidP="00E4147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83309" w14:textId="77777777" w:rsidR="00E41479" w:rsidRDefault="00E41479" w:rsidP="00E41479">
    <w:pPr>
      <w:pStyle w:val="Header"/>
      <w:pBdr>
        <w:bottom w:val="thickThinSmallGap" w:sz="24" w:space="6" w:color="622423"/>
      </w:pBdr>
      <w:rPr>
        <w:rFonts w:ascii="Cambria" w:hAnsi="Cambria"/>
        <w:sz w:val="32"/>
        <w:szCs w:val="32"/>
      </w:rPr>
    </w:pPr>
  </w:p>
  <w:p w14:paraId="27358345" w14:textId="54E3AB64" w:rsidR="00E41479" w:rsidRPr="00E41479" w:rsidRDefault="00E41479" w:rsidP="00E41479">
    <w:pPr>
      <w:pStyle w:val="Header"/>
      <w:pBdr>
        <w:bottom w:val="thickThinSmallGap" w:sz="24" w:space="6" w:color="622423"/>
      </w:pBdr>
      <w:jc w:val="center"/>
      <w:rPr>
        <w:rFonts w:ascii="Tempus Sans ITC" w:hAnsi="Tempus Sans ITC"/>
        <w:b/>
        <w:sz w:val="32"/>
        <w:szCs w:val="32"/>
      </w:rPr>
    </w:pPr>
    <w:r>
      <w:rPr>
        <w:rFonts w:ascii="Cambria" w:hAnsi="Cambria"/>
        <w:noProof/>
        <w:sz w:val="32"/>
        <w:szCs w:val="32"/>
      </w:rPr>
      <w:drawing>
        <wp:inline distT="0" distB="0" distL="0" distR="0" wp14:anchorId="408CBE2A" wp14:editId="0BCA840B">
          <wp:extent cx="1400175" cy="1000125"/>
          <wp:effectExtent l="0" t="0" r="9525" b="9525"/>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1000125"/>
                  </a:xfrm>
                  <a:prstGeom prst="rect">
                    <a:avLst/>
                  </a:prstGeom>
                  <a:noFill/>
                  <a:ln>
                    <a:noFill/>
                  </a:ln>
                </pic:spPr>
              </pic:pic>
            </a:graphicData>
          </a:graphic>
        </wp:inline>
      </w:drawing>
    </w:r>
    <w:r>
      <w:rPr>
        <w:rFonts w:ascii="Cambria" w:hAnsi="Cambria"/>
        <w:sz w:val="32"/>
        <w:szCs w:val="32"/>
      </w:rPr>
      <w:t xml:space="preserve">             </w:t>
    </w:r>
    <w:r>
      <w:rPr>
        <w:rFonts w:ascii="Tempus Sans ITC" w:hAnsi="Tempus Sans ITC"/>
        <w:b/>
        <w:sz w:val="44"/>
        <w:szCs w:val="44"/>
      </w:rPr>
      <w:t>Chateau De Ville Condominiums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B4447"/>
    <w:multiLevelType w:val="hybridMultilevel"/>
    <w:tmpl w:val="06C2BA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479"/>
    <w:rsid w:val="00217390"/>
    <w:rsid w:val="00E41479"/>
    <w:rsid w:val="00E83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6B2AA"/>
  <w15:chartTrackingRefBased/>
  <w15:docId w15:val="{2419142D-039F-451C-BA98-186D396C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479"/>
    <w:pPr>
      <w:spacing w:before="60" w:after="0" w:line="240" w:lineRule="auto"/>
    </w:pPr>
    <w:rPr>
      <w:rFonts w:ascii="Verdana" w:eastAsia="Times New Roman" w:hAnsi="Verdan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E41479"/>
    <w:rPr>
      <w:color w:val="0563C1"/>
      <w:u w:val="single"/>
    </w:rPr>
  </w:style>
  <w:style w:type="paragraph" w:styleId="NoSpacing">
    <w:name w:val="No Spacing"/>
    <w:uiPriority w:val="1"/>
    <w:qFormat/>
    <w:rsid w:val="00E41479"/>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41479"/>
    <w:pPr>
      <w:tabs>
        <w:tab w:val="center" w:pos="4680"/>
        <w:tab w:val="right" w:pos="9360"/>
      </w:tabs>
      <w:spacing w:before="0"/>
    </w:pPr>
  </w:style>
  <w:style w:type="character" w:customStyle="1" w:styleId="HeaderChar">
    <w:name w:val="Header Char"/>
    <w:basedOn w:val="DefaultParagraphFont"/>
    <w:link w:val="Header"/>
    <w:uiPriority w:val="99"/>
    <w:rsid w:val="00E41479"/>
    <w:rPr>
      <w:rFonts w:ascii="Verdana" w:eastAsia="Times New Roman" w:hAnsi="Verdana" w:cs="Times New Roman"/>
      <w:sz w:val="24"/>
      <w:szCs w:val="24"/>
    </w:rPr>
  </w:style>
  <w:style w:type="paragraph" w:styleId="Footer">
    <w:name w:val="footer"/>
    <w:basedOn w:val="Normal"/>
    <w:link w:val="FooterChar"/>
    <w:uiPriority w:val="99"/>
    <w:unhideWhenUsed/>
    <w:rsid w:val="00E41479"/>
    <w:pPr>
      <w:tabs>
        <w:tab w:val="center" w:pos="4680"/>
        <w:tab w:val="right" w:pos="9360"/>
      </w:tabs>
      <w:spacing w:before="0"/>
    </w:pPr>
  </w:style>
  <w:style w:type="character" w:customStyle="1" w:styleId="FooterChar">
    <w:name w:val="Footer Char"/>
    <w:basedOn w:val="DefaultParagraphFont"/>
    <w:link w:val="Footer"/>
    <w:uiPriority w:val="99"/>
    <w:rsid w:val="00E41479"/>
    <w:rPr>
      <w:rFonts w:ascii="Verdana" w:eastAsia="Times New Roman" w:hAnsi="Verdan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2125">
      <w:bodyDiv w:val="1"/>
      <w:marLeft w:val="0"/>
      <w:marRight w:val="0"/>
      <w:marTop w:val="0"/>
      <w:marBottom w:val="0"/>
      <w:divBdr>
        <w:top w:val="none" w:sz="0" w:space="0" w:color="auto"/>
        <w:left w:val="none" w:sz="0" w:space="0" w:color="auto"/>
        <w:bottom w:val="none" w:sz="0" w:space="0" w:color="auto"/>
        <w:right w:val="none" w:sz="0" w:space="0" w:color="auto"/>
      </w:divBdr>
    </w:div>
    <w:div w:id="59251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s02web.zoom.us/j/4924788288?pwd=RzFKMURKcUFa%20QXFmcCsvQWRORk40dz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Rowell</dc:creator>
  <cp:keywords/>
  <dc:description/>
  <cp:lastModifiedBy>Kyle Rowell</cp:lastModifiedBy>
  <cp:revision>1</cp:revision>
  <dcterms:created xsi:type="dcterms:W3CDTF">2020-07-16T14:30:00Z</dcterms:created>
  <dcterms:modified xsi:type="dcterms:W3CDTF">2020-07-16T14:31:00Z</dcterms:modified>
</cp:coreProperties>
</file>